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F5508D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7515225" cy="10618470"/>
            <wp:effectExtent l="0" t="0" r="11430" b="9525"/>
            <wp:docPr id="13" name="Изображение 13" descr="План профком 2026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План профком 20264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15225" cy="1061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EB6B0">
      <w:pPr>
        <w:rPr>
          <w:rFonts w:hint="default"/>
          <w:lang w:val="ru-RU"/>
        </w:rPr>
      </w:pPr>
    </w:p>
    <w:p w14:paraId="0AC70E90">
      <w:pPr>
        <w:rPr>
          <w:rFonts w:hint="default"/>
          <w:lang w:val="ru-RU"/>
        </w:rPr>
      </w:pPr>
    </w:p>
    <w:p w14:paraId="65B86720">
      <w:pPr>
        <w:rPr>
          <w:rFonts w:hint="default"/>
          <w:lang w:val="ru-RU"/>
        </w:rPr>
      </w:pPr>
    </w:p>
    <w:p w14:paraId="7CBEDAA5">
      <w:pPr>
        <w:rPr>
          <w:rFonts w:hint="default"/>
          <w:lang w:val="ru-RU"/>
        </w:rPr>
      </w:pP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6764020" cy="10534015"/>
            <wp:effectExtent l="0" t="0" r="635" b="17780"/>
            <wp:docPr id="14" name="Изображение 14" descr="План профком 2026 2 стр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 descr="План профком 2026 2 стр4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64020" cy="1053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6B530C7">
      <w:pPr>
        <w:rPr>
          <w:rFonts w:hint="default"/>
          <w:lang w:val="ru-RU"/>
        </w:rPr>
      </w:pPr>
    </w:p>
    <w:p w14:paraId="78472E3F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784975" cy="10587355"/>
            <wp:effectExtent l="0" t="0" r="4445" b="15875"/>
            <wp:docPr id="12" name="Изображение 12" descr="План профком 2026 3 стр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План профком 2026 3 стр41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84975" cy="1058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0" w:right="38" w:bottom="106" w:left="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AF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2026-02-27T11:46:35Z</dcterms:created>
  <dc:creator>1</dc:creator>
  <cp:lastModifiedBy>Елена Еремеева</cp:lastModifiedBy>
  <dcterms:modified xsi:type="dcterms:W3CDTF">2026-02-27T11:51:41Z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E22A4193A9ED4639B4960EB535C17DC3_12</vt:lpwstr>
  </property>
</Properties>
</file>